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C4" w:rsidRDefault="00E36CC4" w:rsidP="00E36CC4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Муниципальное  бюджетное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общеобразовательное учреждение</w:t>
      </w:r>
    </w:p>
    <w:p w:rsidR="00E36CC4" w:rsidRDefault="00E36CC4" w:rsidP="00E36CC4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«Средняя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общеобразовательная  школа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 №1» п. Палатка</w:t>
      </w:r>
    </w:p>
    <w:p w:rsidR="00E36CC4" w:rsidRDefault="00E36CC4" w:rsidP="00E36CC4">
      <w:pPr>
        <w:spacing w:line="360" w:lineRule="auto"/>
        <w:ind w:firstLine="55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ПРИНЯТО                                                                                                                                УТВЕРЖДЕНО</w:t>
      </w:r>
    </w:p>
    <w:p w:rsidR="00E36CC4" w:rsidRDefault="00E36CC4" w:rsidP="00E36CC4">
      <w:pPr>
        <w:spacing w:line="360" w:lineRule="auto"/>
        <w:ind w:left="-567" w:firstLine="567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</w:t>
      </w:r>
      <w:proofErr w:type="gramStart"/>
      <w:r>
        <w:rPr>
          <w:color w:val="000000"/>
          <w:sz w:val="20"/>
          <w:szCs w:val="20"/>
          <w:shd w:val="clear" w:color="auto" w:fill="FFFFFF"/>
        </w:rPr>
        <w:t>педагогическим  советом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приказом директора  </w:t>
      </w:r>
    </w:p>
    <w:p w:rsidR="00E36CC4" w:rsidRDefault="00E36CC4" w:rsidP="00E36CC4">
      <w:pPr>
        <w:spacing w:line="360" w:lineRule="auto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протокол № </w:t>
      </w:r>
      <w:proofErr w:type="gramStart"/>
      <w:r>
        <w:rPr>
          <w:color w:val="000000"/>
          <w:sz w:val="20"/>
          <w:szCs w:val="20"/>
          <w:shd w:val="clear" w:color="auto" w:fill="FFFFFF"/>
        </w:rPr>
        <w:t>6  от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    24.05.2016г.                                                                                       от 24.05.2016г.     №47</w:t>
      </w:r>
    </w:p>
    <w:p w:rsidR="00E36CC4" w:rsidRDefault="00E36CC4" w:rsidP="00E36CC4">
      <w:pPr>
        <w:spacing w:line="360" w:lineRule="auto"/>
        <w:jc w:val="right"/>
        <w:rPr>
          <w:color w:val="000000"/>
          <w:sz w:val="20"/>
          <w:szCs w:val="20"/>
          <w:shd w:val="clear" w:color="auto" w:fill="FFFFFF"/>
        </w:rPr>
      </w:pP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left="142" w:hanging="142"/>
        <w:jc w:val="center"/>
        <w:rPr>
          <w:b/>
          <w:bCs/>
          <w:color w:val="000000"/>
          <w:sz w:val="22"/>
          <w:szCs w:val="22"/>
        </w:rPr>
      </w:pPr>
      <w:r w:rsidRPr="005B7416">
        <w:rPr>
          <w:b/>
          <w:bCs/>
          <w:color w:val="000000"/>
          <w:sz w:val="22"/>
          <w:szCs w:val="22"/>
        </w:rPr>
        <w:t>ПРАВИЛА ПОЛЬЗОВАНИЯ БИБЛИОТЕКОЙ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color w:val="000000"/>
          <w:sz w:val="22"/>
          <w:szCs w:val="22"/>
        </w:rPr>
      </w:pPr>
      <w:r w:rsidRPr="005B7416">
        <w:rPr>
          <w:b/>
          <w:bCs/>
          <w:color w:val="000000"/>
          <w:sz w:val="22"/>
          <w:szCs w:val="22"/>
        </w:rPr>
        <w:t>1. Общие положения</w:t>
      </w:r>
    </w:p>
    <w:p w:rsidR="00E36CC4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 xml:space="preserve">1.1. Правила пользования </w:t>
      </w:r>
      <w:r>
        <w:rPr>
          <w:color w:val="000000"/>
          <w:sz w:val="22"/>
          <w:szCs w:val="22"/>
        </w:rPr>
        <w:t xml:space="preserve">  школьной </w:t>
      </w:r>
      <w:proofErr w:type="gramStart"/>
      <w:r w:rsidRPr="005B7416">
        <w:rPr>
          <w:color w:val="000000"/>
          <w:sz w:val="22"/>
          <w:szCs w:val="22"/>
        </w:rPr>
        <w:t>библиотекой</w:t>
      </w:r>
      <w:r>
        <w:rPr>
          <w:color w:val="000000"/>
          <w:sz w:val="22"/>
          <w:szCs w:val="22"/>
        </w:rPr>
        <w:t xml:space="preserve"> </w:t>
      </w:r>
      <w:r w:rsidRPr="005B7416">
        <w:rPr>
          <w:color w:val="000000"/>
          <w:sz w:val="22"/>
          <w:szCs w:val="22"/>
        </w:rPr>
        <w:t xml:space="preserve"> (</w:t>
      </w:r>
      <w:proofErr w:type="gramEnd"/>
      <w:r w:rsidRPr="005B7416">
        <w:rPr>
          <w:color w:val="000000"/>
          <w:sz w:val="22"/>
          <w:szCs w:val="22"/>
        </w:rPr>
        <w:t>далее - Правила) разработаны в соответствии с Федеральными законами от 29 декабря 1994 г. №78-ФЗ «О библиотечном деле», от 29 декабря 2012 г. № 273-ФЗ "Об образовании в Российской Федерации", Приказом Министерства культуры РФ от 2 декабря 1998 г. № 590 "Об утверждении "Инструкции об учете библиотечного фонда", Приказом Министерства образования РФ от 24 августа 2000 г. № 2488 " Об учете библиотечного фонда библиот</w:t>
      </w:r>
      <w:r>
        <w:rPr>
          <w:color w:val="000000"/>
          <w:sz w:val="22"/>
          <w:szCs w:val="22"/>
        </w:rPr>
        <w:t>ек образовательных учреждений".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1.2. Настоящие Правила фиксируют взаимоотношения пользователей с библиотекой и определяют общий порядок организации обслуживания различных категорий и групп пользователей, порядок доступа к фондам библиотеки, права, обязанности и ответственность библиотеки и ее пользователей.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color w:val="000000"/>
          <w:sz w:val="22"/>
          <w:szCs w:val="22"/>
        </w:rPr>
      </w:pPr>
      <w:r w:rsidRPr="005B7416">
        <w:rPr>
          <w:b/>
          <w:bCs/>
          <w:color w:val="000000"/>
          <w:sz w:val="22"/>
          <w:szCs w:val="22"/>
        </w:rPr>
        <w:t>2. Пользователи библиотеки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 xml:space="preserve">2.1. Пользователями </w:t>
      </w:r>
      <w:r>
        <w:rPr>
          <w:color w:val="000000"/>
          <w:sz w:val="22"/>
          <w:szCs w:val="22"/>
        </w:rPr>
        <w:t xml:space="preserve">   </w:t>
      </w:r>
      <w:r w:rsidRPr="005B7416">
        <w:rPr>
          <w:color w:val="000000"/>
          <w:sz w:val="22"/>
          <w:szCs w:val="22"/>
        </w:rPr>
        <w:t xml:space="preserve">библиотеки </w:t>
      </w:r>
      <w:proofErr w:type="gramStart"/>
      <w:r>
        <w:rPr>
          <w:color w:val="000000"/>
          <w:sz w:val="22"/>
          <w:szCs w:val="22"/>
        </w:rPr>
        <w:t xml:space="preserve">школы  </w:t>
      </w:r>
      <w:r w:rsidRPr="005B7416">
        <w:rPr>
          <w:color w:val="000000"/>
          <w:sz w:val="22"/>
          <w:szCs w:val="22"/>
        </w:rPr>
        <w:t>(</w:t>
      </w:r>
      <w:proofErr w:type="gramEnd"/>
      <w:r w:rsidRPr="005B7416">
        <w:rPr>
          <w:color w:val="000000"/>
          <w:sz w:val="22"/>
          <w:szCs w:val="22"/>
        </w:rPr>
        <w:t xml:space="preserve">далее </w:t>
      </w:r>
      <w:r>
        <w:rPr>
          <w:color w:val="000000"/>
          <w:sz w:val="22"/>
          <w:szCs w:val="22"/>
        </w:rPr>
        <w:t>–</w:t>
      </w:r>
      <w:r w:rsidRPr="005B741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Школы)</w:t>
      </w:r>
      <w:r w:rsidRPr="005B7416">
        <w:rPr>
          <w:color w:val="000000"/>
          <w:sz w:val="22"/>
          <w:szCs w:val="22"/>
        </w:rPr>
        <w:t xml:space="preserve"> являются: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 xml:space="preserve">2.1.1. учащиеся </w:t>
      </w:r>
      <w:r>
        <w:rPr>
          <w:color w:val="000000"/>
          <w:sz w:val="22"/>
          <w:szCs w:val="22"/>
        </w:rPr>
        <w:t>Школы</w:t>
      </w:r>
      <w:r w:rsidRPr="005B7416">
        <w:rPr>
          <w:color w:val="000000"/>
          <w:sz w:val="22"/>
          <w:szCs w:val="22"/>
        </w:rPr>
        <w:t>, осваивающие основные общеобразовательные программы начального, основного и среднего общего образования в соответствии с федеральными государственными образовательными стандартами (далее - ФГОС);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2.1.2. учащиеся, осваивающие учебные предметы, курсы, дисциплины (модули) за пределами ФГОС;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>1.3</w:t>
      </w:r>
      <w:r w:rsidRPr="005B7416">
        <w:rPr>
          <w:color w:val="000000"/>
          <w:sz w:val="22"/>
          <w:szCs w:val="22"/>
        </w:rPr>
        <w:t xml:space="preserve">. законные представители учащихся и </w:t>
      </w:r>
      <w:r>
        <w:rPr>
          <w:color w:val="000000"/>
          <w:sz w:val="22"/>
          <w:szCs w:val="22"/>
        </w:rPr>
        <w:t>Школы;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2.1.4</w:t>
      </w:r>
      <w:r w:rsidRPr="005B7416">
        <w:rPr>
          <w:color w:val="000000"/>
          <w:sz w:val="22"/>
          <w:szCs w:val="22"/>
        </w:rPr>
        <w:t xml:space="preserve">. работники </w:t>
      </w:r>
      <w:r>
        <w:rPr>
          <w:color w:val="000000"/>
          <w:sz w:val="22"/>
          <w:szCs w:val="22"/>
        </w:rPr>
        <w:t>Школы.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color w:val="000000"/>
          <w:sz w:val="22"/>
          <w:szCs w:val="22"/>
        </w:rPr>
      </w:pPr>
      <w:r w:rsidRPr="005B7416">
        <w:rPr>
          <w:b/>
          <w:bCs/>
          <w:color w:val="000000"/>
          <w:sz w:val="22"/>
          <w:szCs w:val="22"/>
        </w:rPr>
        <w:t>3. Права, обязанности и ответственность пользователей библиотеки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 xml:space="preserve">3.1. Пользователи </w:t>
      </w:r>
      <w:r>
        <w:rPr>
          <w:color w:val="000000"/>
          <w:sz w:val="22"/>
          <w:szCs w:val="22"/>
        </w:rPr>
        <w:t xml:space="preserve">библиотеки </w:t>
      </w:r>
      <w:r w:rsidRPr="005B7416">
        <w:rPr>
          <w:color w:val="000000"/>
          <w:sz w:val="22"/>
          <w:szCs w:val="22"/>
        </w:rPr>
        <w:t>имеют право бесплатно пользоваться следующими видами библиотечно-информационных и сервисных услуг: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получать полную информацию о составе фонда библиотеки и наличии в нем конкретных документов через систему каталогов и библиографических картотек и другие формы библиотечного информирования;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получать справочно-библиографическое и информационное обслуживание как традиционными методами, так и методами телекоммуникационного доступа;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получать консультационную помощь в поиске и выборе произведений печати и других документов;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получать из фонда библиотеки для временного пользова</w:t>
      </w:r>
      <w:r>
        <w:rPr>
          <w:color w:val="000000"/>
          <w:sz w:val="22"/>
          <w:szCs w:val="22"/>
        </w:rPr>
        <w:t>ния на абонементах и в читальном зале</w:t>
      </w:r>
      <w:r w:rsidRPr="005B7416">
        <w:rPr>
          <w:color w:val="000000"/>
          <w:sz w:val="22"/>
          <w:szCs w:val="22"/>
        </w:rPr>
        <w:t xml:space="preserve"> любые издания, неопубликованные документы или их копии и аудиовизуальные документы;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продлевать срок пользования литературой в установленном порядке;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получать библиотечно-библиографические и информационные знания, навыки и умения самостоятельного пользования библиотекой, книгой, информацией;</w:t>
      </w:r>
    </w:p>
    <w:p w:rsidR="00E36CC4" w:rsidRPr="00F6122F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заказывать произведения печати и другие Документы по межбиблиотечному абонементу (МБА).</w:t>
      </w:r>
    </w:p>
    <w:p w:rsidR="00E36CC4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lastRenderedPageBreak/>
        <w:t>3.5. По</w:t>
      </w:r>
      <w:r>
        <w:rPr>
          <w:color w:val="000000"/>
          <w:sz w:val="22"/>
          <w:szCs w:val="22"/>
        </w:rPr>
        <w:t xml:space="preserve">льзователи </w:t>
      </w:r>
      <w:proofErr w:type="gramStart"/>
      <w:r>
        <w:rPr>
          <w:color w:val="000000"/>
          <w:sz w:val="22"/>
          <w:szCs w:val="22"/>
        </w:rPr>
        <w:t>библиотеки  имеют</w:t>
      </w:r>
      <w:proofErr w:type="gramEnd"/>
      <w:r>
        <w:rPr>
          <w:color w:val="000000"/>
          <w:sz w:val="22"/>
          <w:szCs w:val="22"/>
        </w:rPr>
        <w:t xml:space="preserve"> </w:t>
      </w:r>
      <w:r w:rsidRPr="005B7416">
        <w:rPr>
          <w:color w:val="000000"/>
          <w:sz w:val="22"/>
          <w:szCs w:val="22"/>
        </w:rPr>
        <w:t xml:space="preserve"> право: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получать качественное, оперативное и комфортное обслуживание;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принимать участие в мероприятиях, проводимых библиотекой;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избирать и быть избранным в библиотечный совет, оказывать практическую помощь библиотеке;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требовать соблюдение конфиденциальности данных о нем;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 xml:space="preserve">обжаловать действия работников библиотеки, ущемляющих их права, у директора </w:t>
      </w:r>
      <w:r>
        <w:rPr>
          <w:color w:val="000000"/>
          <w:sz w:val="22"/>
          <w:szCs w:val="22"/>
        </w:rPr>
        <w:t>Школы.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3.6. По</w:t>
      </w:r>
      <w:r>
        <w:rPr>
          <w:color w:val="000000"/>
          <w:sz w:val="22"/>
          <w:szCs w:val="22"/>
        </w:rPr>
        <w:t xml:space="preserve">льзователи </w:t>
      </w:r>
      <w:proofErr w:type="gramStart"/>
      <w:r>
        <w:rPr>
          <w:color w:val="000000"/>
          <w:sz w:val="22"/>
          <w:szCs w:val="22"/>
        </w:rPr>
        <w:t xml:space="preserve">библиотеки </w:t>
      </w:r>
      <w:r w:rsidRPr="005B7416">
        <w:rPr>
          <w:color w:val="000000"/>
          <w:sz w:val="22"/>
          <w:szCs w:val="22"/>
        </w:rPr>
        <w:t xml:space="preserve"> обязаны</w:t>
      </w:r>
      <w:proofErr w:type="gramEnd"/>
      <w:r w:rsidRPr="005B7416">
        <w:rPr>
          <w:color w:val="000000"/>
          <w:sz w:val="22"/>
          <w:szCs w:val="22"/>
        </w:rPr>
        <w:t>: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соблюдать настоящие Правила;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бережно относиться к фондам библиотеки (не делать в них пометок, подчеркиваний, не вырывать, не загибать страниц и т.д.) ее имуществу и оборудованию;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 xml:space="preserve">возвращать в </w:t>
      </w:r>
      <w:proofErr w:type="gramStart"/>
      <w:r w:rsidRPr="005B7416">
        <w:rPr>
          <w:color w:val="000000"/>
          <w:sz w:val="22"/>
          <w:szCs w:val="22"/>
        </w:rPr>
        <w:t>библиотеку</w:t>
      </w:r>
      <w:r>
        <w:rPr>
          <w:color w:val="000000"/>
          <w:sz w:val="22"/>
          <w:szCs w:val="22"/>
        </w:rPr>
        <w:t xml:space="preserve">  учебники</w:t>
      </w:r>
      <w:proofErr w:type="gramEnd"/>
      <w:r>
        <w:rPr>
          <w:color w:val="000000"/>
          <w:sz w:val="22"/>
          <w:szCs w:val="22"/>
        </w:rPr>
        <w:t xml:space="preserve">, </w:t>
      </w:r>
      <w:r w:rsidRPr="005B7416">
        <w:rPr>
          <w:color w:val="000000"/>
          <w:sz w:val="22"/>
          <w:szCs w:val="22"/>
        </w:rPr>
        <w:t xml:space="preserve"> книги и другие документы в строго установленные сроки;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не выносить книги и другие документы из помещения библиотеки, если они не записаны в читательском формуляре;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пользоваться ценными и единственными экземплярами книг, справочными изданиями, книгами, полученными по межбиблиотечному абонементу, только в помещении библиотеки;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при получении печатных изданий и других документов из библиотечного фонда тщательно просмотреть их в библиотеке и в случае обнаружения каких-либо дефектов сообщить об этом работнику библиотеки, который сделает на них соответствующую пометку, в противном случае ответственность за порчу книг несет пользователь, пользовавшийся изданием последним;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сдавать ежегодно в</w:t>
      </w:r>
      <w:r>
        <w:rPr>
          <w:color w:val="000000"/>
          <w:sz w:val="22"/>
          <w:szCs w:val="22"/>
        </w:rPr>
        <w:t xml:space="preserve"> срок до 1 июня в библиотеку всю</w:t>
      </w:r>
      <w:r w:rsidRPr="005B7416">
        <w:rPr>
          <w:color w:val="000000"/>
          <w:sz w:val="22"/>
          <w:szCs w:val="22"/>
        </w:rPr>
        <w:t xml:space="preserve"> литературу, </w:t>
      </w:r>
      <w:r>
        <w:rPr>
          <w:color w:val="000000"/>
          <w:sz w:val="22"/>
          <w:szCs w:val="22"/>
        </w:rPr>
        <w:t>учебники, взятые</w:t>
      </w:r>
      <w:r w:rsidRPr="005B7416">
        <w:rPr>
          <w:color w:val="000000"/>
          <w:sz w:val="22"/>
          <w:szCs w:val="22"/>
        </w:rPr>
        <w:t xml:space="preserve"> в истекшем учебном году. Исключение составляют документы, необходимые пользователю для прохождения итоговой аттестации или для разработки образовательных программ, учебно-дидактического и иного материала в рамках реализуемых образовательных программ и планов работы;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расписываться в читательском формуляре за каждое полученное в библиотеке издание (кроме учащихся 1 классов);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не нарушать порядок расстановки литературы в фонде открытого доступа;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не вынимать карточек из каталогов и картотек;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ежегодно в начале учебного года проходить перерегистрацию;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соблюдать в библиотеке тишину и порядок;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не вносить большие портфели и сумки в помещение библиотеки;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не входить в библиотеку в верхней одежде и головных уборах, не пользоваться мобильными телефонами.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3.7. Пользователи библиотеки при выбытии из школы обязаны вернуть в библиотеку числящиеся за ними издания и другие документы.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 xml:space="preserve">3.8. При утрате и неумышленной порче изданий и других материалов из фонда библиотеки пользователи обязаны заменить их такими же либо копиями или изданиями, признанными работниками библиотеки равноценными. При невозможности замены </w:t>
      </w:r>
      <w:proofErr w:type="gramStart"/>
      <w:r w:rsidRPr="005B7416">
        <w:rPr>
          <w:color w:val="000000"/>
          <w:sz w:val="22"/>
          <w:szCs w:val="22"/>
        </w:rPr>
        <w:t>пользователи</w:t>
      </w:r>
      <w:r>
        <w:rPr>
          <w:color w:val="000000"/>
          <w:sz w:val="22"/>
          <w:szCs w:val="22"/>
        </w:rPr>
        <w:t xml:space="preserve">  родители</w:t>
      </w:r>
      <w:proofErr w:type="gramEnd"/>
      <w:r>
        <w:rPr>
          <w:color w:val="000000"/>
          <w:sz w:val="22"/>
          <w:szCs w:val="22"/>
        </w:rPr>
        <w:t xml:space="preserve">  (законные  представители)</w:t>
      </w:r>
      <w:r w:rsidRPr="005B7416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обязаны возместить  стоимость изданий. С</w:t>
      </w:r>
      <w:r w:rsidRPr="005B7416">
        <w:rPr>
          <w:color w:val="000000"/>
          <w:sz w:val="22"/>
          <w:szCs w:val="22"/>
        </w:rPr>
        <w:t>тоимость утраченных, испорченных произведений</w:t>
      </w:r>
      <w:r>
        <w:rPr>
          <w:color w:val="000000"/>
          <w:sz w:val="22"/>
          <w:szCs w:val="22"/>
        </w:rPr>
        <w:t xml:space="preserve"> печати </w:t>
      </w:r>
      <w:proofErr w:type="gramStart"/>
      <w:r>
        <w:rPr>
          <w:color w:val="000000"/>
          <w:sz w:val="22"/>
          <w:szCs w:val="22"/>
        </w:rPr>
        <w:t>определяется  библиотекарем</w:t>
      </w:r>
      <w:proofErr w:type="gramEnd"/>
      <w:r>
        <w:rPr>
          <w:color w:val="000000"/>
          <w:sz w:val="22"/>
          <w:szCs w:val="22"/>
        </w:rPr>
        <w:t xml:space="preserve"> </w:t>
      </w:r>
      <w:r w:rsidRPr="005B7416">
        <w:rPr>
          <w:color w:val="000000"/>
          <w:sz w:val="22"/>
          <w:szCs w:val="22"/>
        </w:rPr>
        <w:t xml:space="preserve"> на момент возмещения причиненного ущерба.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3.10. Пользователи библиотеки, нарушившие настоящие Правила и причинившие библиотеке ущерб, компенсируют его в размере, установленном настоящими Правилами, а также несут иную ответственность в случаях, предусмотренных действующим законодательством.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color w:val="000000"/>
          <w:sz w:val="22"/>
          <w:szCs w:val="22"/>
        </w:rPr>
      </w:pP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color w:val="000000"/>
          <w:sz w:val="22"/>
          <w:szCs w:val="22"/>
        </w:rPr>
      </w:pPr>
      <w:r w:rsidRPr="005B7416">
        <w:rPr>
          <w:b/>
          <w:bCs/>
          <w:color w:val="000000"/>
          <w:sz w:val="22"/>
          <w:szCs w:val="22"/>
        </w:rPr>
        <w:t>4. Права, обязанности и ответ</w:t>
      </w:r>
      <w:r>
        <w:rPr>
          <w:b/>
          <w:bCs/>
          <w:color w:val="000000"/>
          <w:sz w:val="22"/>
          <w:szCs w:val="22"/>
        </w:rPr>
        <w:t>ственность библиотекаря.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 xml:space="preserve">4.1. </w:t>
      </w:r>
      <w:proofErr w:type="gramStart"/>
      <w:r>
        <w:rPr>
          <w:color w:val="000000"/>
          <w:sz w:val="22"/>
          <w:szCs w:val="22"/>
        </w:rPr>
        <w:t>Библиотекарь  имее</w:t>
      </w:r>
      <w:r w:rsidRPr="005B7416">
        <w:rPr>
          <w:color w:val="000000"/>
          <w:sz w:val="22"/>
          <w:szCs w:val="22"/>
        </w:rPr>
        <w:t>т</w:t>
      </w:r>
      <w:proofErr w:type="gramEnd"/>
      <w:r w:rsidRPr="005B7416">
        <w:rPr>
          <w:color w:val="000000"/>
          <w:sz w:val="22"/>
          <w:szCs w:val="22"/>
        </w:rPr>
        <w:t xml:space="preserve"> право: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lastRenderedPageBreak/>
        <w:t>определять условия и порядок использования фондов;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устанавливать сроки пользования литературой и другими документами;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распределять учебно-методическую литературу между классами;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 xml:space="preserve">не продлевать срок пользования ранее взятыми на короткий срок документами, если на них есть неудовлетворенный спрос со стороны </w:t>
      </w:r>
      <w:r>
        <w:rPr>
          <w:color w:val="000000"/>
          <w:sz w:val="22"/>
          <w:szCs w:val="22"/>
        </w:rPr>
        <w:t>других пользователей</w:t>
      </w:r>
      <w:r w:rsidRPr="005B7416">
        <w:rPr>
          <w:color w:val="000000"/>
          <w:sz w:val="22"/>
          <w:szCs w:val="22"/>
        </w:rPr>
        <w:t>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контролировать работу пользователей с электронными ресурсами в целях соблюдения законодательства РФ об авторских правах и исключения несанкционированного использования ресурсов Интернет;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определять виды и размеры компенсации ущерба, нанесенного пользователями библиотеке в соответствии с настоящими Правилами;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лишать пользователей права пользования библиотекой в соответствии с настоящими Правилами;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 xml:space="preserve">4.2. </w:t>
      </w:r>
      <w:proofErr w:type="gramStart"/>
      <w:r>
        <w:rPr>
          <w:color w:val="000000"/>
          <w:sz w:val="22"/>
          <w:szCs w:val="22"/>
        </w:rPr>
        <w:t>Библиотекарь  обязан</w:t>
      </w:r>
      <w:proofErr w:type="gramEnd"/>
      <w:r w:rsidRPr="005B7416">
        <w:rPr>
          <w:color w:val="000000"/>
          <w:sz w:val="22"/>
          <w:szCs w:val="22"/>
        </w:rPr>
        <w:t>: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обеспечить доступ пользователей к библиотечным фондам и выдачу во временное пользование литературы и иных материалов в соответствии с настоящими Правилами;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обеспечить оперативное и качественное обслуживание читателей с учетом их запросов и потребностей;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своевременно информировать пользователей о всех видах ресурсов и услуг, предоставляемых библиотекой;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в случае отсутствия необходимых пользователям изданий запрашивать их по межбиблиотечному абонементу из других библиотек;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предоставлять в пользование каталоги, картотеки, осуществлять другие формы библиотечного информирования;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изучать потребности пользователей в образовательной информации;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формировать фонд документов в соответствии с потребностями образовательной деятельности школы и обеспечивать его сохранность;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вести консультационную работу, оказывать помощь в поиске и выборе необходимых изданий;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проводить занятия по основам библиотечно-библиографических и информационных знаний;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вести устную и наглядную массово-информационную работу; организовывать выставки литературы, библиографические обзоры, дни информации, литературные вечера, игры, праздники и другие мероприятия;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совершенствовать работу с пользователями путем внедрения информационно-коммуникационных технологий;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систематически следить за своевременным возвращением в библиотеку выданных произведений печати;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 xml:space="preserve">обеспечить </w:t>
      </w:r>
      <w:proofErr w:type="gramStart"/>
      <w:r w:rsidRPr="005B7416">
        <w:rPr>
          <w:color w:val="000000"/>
          <w:sz w:val="22"/>
          <w:szCs w:val="22"/>
        </w:rPr>
        <w:t>пользователей  необходимой</w:t>
      </w:r>
      <w:proofErr w:type="gramEnd"/>
      <w:r w:rsidRPr="005B7416">
        <w:rPr>
          <w:color w:val="000000"/>
          <w:sz w:val="22"/>
          <w:szCs w:val="22"/>
        </w:rPr>
        <w:t xml:space="preserve"> литературой в каникулярное время;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проводить в начале учебного года ежегодную перерегистрацию пользователей;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обеспечить сохранность и рациональное использование библиотечных фондов, создать необходимые условия для их хранения;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проводить мелкий ремонт и своевременный переплет книг, привлекая к этой работе библиотечный актив;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способствовать формированию библиотеки как информационного ресурсного центра;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создавать и поддерживать комфортные условия для работы пользователей;</w:t>
      </w:r>
    </w:p>
    <w:p w:rsidR="00E36CC4" w:rsidRPr="005B7416" w:rsidRDefault="00E36CC4" w:rsidP="00E3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обеспечить режим работы в соответствии с режимом работы школы.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4.3. Работники библиотеки не</w:t>
      </w:r>
      <w:r>
        <w:rPr>
          <w:color w:val="000000"/>
          <w:sz w:val="22"/>
          <w:szCs w:val="22"/>
        </w:rPr>
        <w:t xml:space="preserve">сут ответственность за </w:t>
      </w:r>
      <w:proofErr w:type="gramStart"/>
      <w:r>
        <w:rPr>
          <w:color w:val="000000"/>
          <w:sz w:val="22"/>
          <w:szCs w:val="22"/>
        </w:rPr>
        <w:t xml:space="preserve">нарушения </w:t>
      </w:r>
      <w:r w:rsidRPr="005B7416">
        <w:rPr>
          <w:color w:val="000000"/>
          <w:sz w:val="22"/>
          <w:szCs w:val="22"/>
        </w:rPr>
        <w:t xml:space="preserve"> требований</w:t>
      </w:r>
      <w:proofErr w:type="gramEnd"/>
      <w:r w:rsidRPr="005B7416">
        <w:rPr>
          <w:color w:val="000000"/>
          <w:sz w:val="22"/>
          <w:szCs w:val="22"/>
        </w:rPr>
        <w:t xml:space="preserve"> настоящих Правил </w:t>
      </w:r>
      <w:r w:rsidRPr="005B7416">
        <w:rPr>
          <w:color w:val="000000"/>
          <w:sz w:val="22"/>
          <w:szCs w:val="22"/>
        </w:rPr>
        <w:lastRenderedPageBreak/>
        <w:t>в соответствии с действующим законодательством, уставом и иными локальными нормативными актами школы.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color w:val="000000"/>
          <w:sz w:val="22"/>
          <w:szCs w:val="22"/>
        </w:rPr>
      </w:pPr>
      <w:r w:rsidRPr="005B7416">
        <w:rPr>
          <w:b/>
          <w:bCs/>
          <w:color w:val="000000"/>
          <w:sz w:val="22"/>
          <w:szCs w:val="22"/>
        </w:rPr>
        <w:t>5. Порядок пользования библиотекой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5.1. Запись пользователей в библиотеку проводится на абонементе: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5.1.1. </w:t>
      </w:r>
      <w:proofErr w:type="gramStart"/>
      <w:r>
        <w:rPr>
          <w:color w:val="000000"/>
          <w:sz w:val="22"/>
          <w:szCs w:val="22"/>
        </w:rPr>
        <w:t xml:space="preserve">учащихся </w:t>
      </w:r>
      <w:r w:rsidRPr="005B7416">
        <w:rPr>
          <w:color w:val="000000"/>
          <w:sz w:val="22"/>
          <w:szCs w:val="22"/>
        </w:rPr>
        <w:t xml:space="preserve"> по</w:t>
      </w:r>
      <w:proofErr w:type="gramEnd"/>
      <w:r w:rsidRPr="005B7416">
        <w:rPr>
          <w:color w:val="000000"/>
          <w:sz w:val="22"/>
          <w:szCs w:val="22"/>
        </w:rPr>
        <w:t xml:space="preserve"> списку класса (группы) в индивидуальном порядке;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5.1.2. работников на основании штатного расписания в индивидуальном порядке;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5.2. На каждого пользователя заполняется читательский формуляр установленного образца как документ, дающий право пользоваться библиотекой.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5.3. При записи читатели обязаны ознакомиться с правилами пользования библиотекой и подтвердить обязательство об их выполнении своей подписью на читательском форму</w:t>
      </w:r>
      <w:r>
        <w:rPr>
          <w:color w:val="000000"/>
          <w:sz w:val="22"/>
          <w:szCs w:val="22"/>
        </w:rPr>
        <w:t xml:space="preserve">ляре (за учащихся 1-х классов </w:t>
      </w:r>
      <w:r w:rsidRPr="005B7416">
        <w:rPr>
          <w:color w:val="000000"/>
          <w:sz w:val="22"/>
          <w:szCs w:val="22"/>
        </w:rPr>
        <w:t>расписываются их законные представители).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5.4. Читательский и книжный формуляры являются документами, удостоверяющими факт и дату выдачи пользователю библиотеки печатных и других источников информации и их возвращения в библиотеку.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5.5. Обмен произведений печати производится по графику работы, утвержденному директором школы.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color w:val="000000"/>
          <w:sz w:val="22"/>
          <w:szCs w:val="22"/>
        </w:rPr>
      </w:pPr>
      <w:r w:rsidRPr="005B7416">
        <w:rPr>
          <w:b/>
          <w:bCs/>
          <w:color w:val="000000"/>
          <w:sz w:val="22"/>
          <w:szCs w:val="22"/>
        </w:rPr>
        <w:t>6. Порядок пользования абонементом</w:t>
      </w:r>
    </w:p>
    <w:p w:rsidR="00E36CC4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 xml:space="preserve">6.1. Срок пользования литературой и количество выдаваемых изданий на абонементе определяется дифференцированно </w:t>
      </w:r>
      <w:r>
        <w:rPr>
          <w:color w:val="000000"/>
          <w:sz w:val="22"/>
          <w:szCs w:val="22"/>
        </w:rPr>
        <w:t>библиотекарем.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6.2. Срок пользования может быть продлен, если на издание нет спроса со стороны других пользователей. Не подлежат выдаче на дом редкие, ценные и справочные издания, литература, полученная по межбиблиотечному абонементу (МБА).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6.3. Читатели</w:t>
      </w:r>
      <w:r>
        <w:rPr>
          <w:color w:val="000000"/>
          <w:sz w:val="22"/>
          <w:szCs w:val="22"/>
        </w:rPr>
        <w:t xml:space="preserve"> (</w:t>
      </w:r>
      <w:proofErr w:type="gramStart"/>
      <w:r>
        <w:rPr>
          <w:color w:val="000000"/>
          <w:sz w:val="22"/>
          <w:szCs w:val="22"/>
        </w:rPr>
        <w:t xml:space="preserve">за </w:t>
      </w:r>
      <w:r w:rsidRPr="005B7416">
        <w:rPr>
          <w:color w:val="000000"/>
          <w:sz w:val="22"/>
          <w:szCs w:val="22"/>
        </w:rPr>
        <w:t xml:space="preserve"> учащихся</w:t>
      </w:r>
      <w:proofErr w:type="gramEnd"/>
      <w:r w:rsidRPr="005B7416">
        <w:rPr>
          <w:color w:val="000000"/>
          <w:sz w:val="22"/>
          <w:szCs w:val="22"/>
        </w:rPr>
        <w:t xml:space="preserve"> 1-х классов) расписываются в читательском формуляре за каждый экземпляр изданий; возвращение издания фиксируется подписью библиотекаря.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color w:val="000000"/>
          <w:sz w:val="22"/>
          <w:szCs w:val="22"/>
        </w:rPr>
      </w:pPr>
      <w:r w:rsidRPr="005B7416">
        <w:rPr>
          <w:b/>
          <w:bCs/>
          <w:color w:val="000000"/>
          <w:sz w:val="22"/>
          <w:szCs w:val="22"/>
        </w:rPr>
        <w:t>7. Порядок пользования читальным залом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7.1. Литература, предназначенная для использования в читальном зале, на дом не выдается.</w:t>
      </w:r>
    </w:p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7.2. Энциклопедии, справочные издания, редкие и ценные книги, издания, полученные по межбиблиотечному абонементу, выдаются только в читальном зале.</w:t>
      </w:r>
    </w:p>
    <w:p w:rsidR="00E36CC4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  <w:r w:rsidRPr="005B7416">
        <w:rPr>
          <w:color w:val="000000"/>
          <w:sz w:val="22"/>
          <w:szCs w:val="22"/>
        </w:rPr>
        <w:t>7.3. Число произведений печати и других документов, выдаваемых в читальном зале, как правило, не ограничивается.</w:t>
      </w:r>
    </w:p>
    <w:p w:rsidR="00E36CC4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</w:p>
    <w:p w:rsidR="00E36CC4" w:rsidRPr="00B12ED4" w:rsidRDefault="00E36CC4" w:rsidP="00E36CC4">
      <w:pPr>
        <w:widowControl w:val="0"/>
        <w:autoSpaceDE w:val="0"/>
        <w:autoSpaceDN w:val="0"/>
        <w:adjustRightInd w:val="0"/>
        <w:jc w:val="both"/>
      </w:pPr>
      <w:r w:rsidRPr="00B12ED4">
        <w:t xml:space="preserve">СОГЛАСОВАНО    </w:t>
      </w:r>
      <w:r>
        <w:t xml:space="preserve">                                                            </w:t>
      </w:r>
      <w:proofErr w:type="spellStart"/>
      <w:r w:rsidRPr="00B12ED4">
        <w:t>СОГЛАСОВАНО</w:t>
      </w:r>
      <w:proofErr w:type="spellEnd"/>
    </w:p>
    <w:p w:rsidR="00E36CC4" w:rsidRDefault="00E36CC4" w:rsidP="00E36CC4"/>
    <w:p w:rsidR="00E36CC4" w:rsidRDefault="00E36CC4" w:rsidP="00E36CC4">
      <w:proofErr w:type="gramStart"/>
      <w:r>
        <w:t>Председатель  Совета</w:t>
      </w:r>
      <w:proofErr w:type="gramEnd"/>
      <w:r>
        <w:t xml:space="preserve">   родителей                            Председатель  Совета учащихся</w:t>
      </w:r>
    </w:p>
    <w:p w:rsidR="00E36CC4" w:rsidRDefault="00E36CC4" w:rsidP="00E36CC4"/>
    <w:p w:rsidR="00E36CC4" w:rsidRDefault="00E36CC4" w:rsidP="00E36CC4"/>
    <w:p w:rsidR="00E36CC4" w:rsidRPr="005B7416" w:rsidRDefault="00E36CC4" w:rsidP="00E36CC4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2"/>
          <w:szCs w:val="22"/>
        </w:rPr>
      </w:pPr>
    </w:p>
    <w:p w:rsidR="006A7AFB" w:rsidRDefault="00E36CC4">
      <w:bookmarkStart w:id="0" w:name="_GoBack"/>
      <w:bookmarkEnd w:id="0"/>
    </w:p>
    <w:sectPr w:rsidR="006A7AFB" w:rsidSect="00747BAB">
      <w:pgSz w:w="12240" w:h="15840"/>
      <w:pgMar w:top="709" w:right="1325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ADCFF"/>
    <w:multiLevelType w:val="multilevel"/>
    <w:tmpl w:val="4D932498"/>
    <w:lvl w:ilvl="0">
      <w:numFmt w:val="bullet"/>
      <w:lvlText w:val="·"/>
      <w:lvlJc w:val="left"/>
      <w:pPr>
        <w:tabs>
          <w:tab w:val="num" w:pos="900"/>
        </w:tabs>
        <w:ind w:left="900" w:hanging="450"/>
      </w:pPr>
      <w:rPr>
        <w:rFonts w:ascii="Symbol" w:hAnsi="Symbol"/>
        <w:color w:val="000000"/>
        <w:sz w:val="30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4500"/>
        </w:tabs>
        <w:ind w:left="4500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5400"/>
        </w:tabs>
        <w:ind w:left="5400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6300"/>
        </w:tabs>
        <w:ind w:left="6300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200"/>
        </w:tabs>
        <w:ind w:left="7200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100"/>
        </w:tabs>
        <w:ind w:left="8100" w:hanging="450"/>
      </w:pPr>
      <w:rPr>
        <w:rFonts w:ascii="Wingdings" w:hAnsi="Wingdings"/>
        <w:sz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17"/>
    <w:rsid w:val="002D2B11"/>
    <w:rsid w:val="0076047E"/>
    <w:rsid w:val="00AC5117"/>
    <w:rsid w:val="00E3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FB290-2A7E-4279-8E8E-6C14C835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1648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2017-12-24T11:15:00Z</dcterms:created>
  <dcterms:modified xsi:type="dcterms:W3CDTF">2017-12-24T11:16:00Z</dcterms:modified>
</cp:coreProperties>
</file>